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845.999755859375" w:line="240" w:lineRule="auto"/>
        <w:ind w:left="0" w:right="26.4544677734375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"/>
          <w:szCs w:val="2"/>
          <w:u w:val="none"/>
          <w:shd w:fill="auto" w:val="clear"/>
          <w:vertAlign w:val="baseline"/>
        </w:rPr>
        <w:sectPr>
          <w:pgSz w:h="18720" w:w="12240" w:orient="portrait"/>
          <w:pgMar w:bottom="1404.3998718261719" w:top="527.999267578125" w:left="1132.9999542236328" w:right="4533.45458984375" w:header="0" w:footer="720"/>
          <w:pgNumType w:start="1"/>
          <w:cols w:equalWidth="0" w:num="2">
            <w:col w:space="0" w:w="3300"/>
            <w:col w:space="0" w:w="3300"/>
          </w:cols>
        </w:sect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4.41650390625" w:line="240" w:lineRule="auto"/>
        <w:ind w:left="0" w:right="682.3193359375" w:firstLine="0"/>
        <w:jc w:val="center"/>
        <w:rPr>
          <w:b w:val="1"/>
          <w:color w:val="ffffff"/>
          <w:sz w:val="28"/>
          <w:szCs w:val="28"/>
          <w:shd w:fill="3d85c6" w:val="clear"/>
        </w:rPr>
      </w:pPr>
      <w:r w:rsidDel="00000000" w:rsidR="00000000" w:rsidRPr="00000000">
        <w:rPr>
          <w:b w:val="1"/>
          <w:color w:val="ffffff"/>
          <w:sz w:val="28"/>
          <w:szCs w:val="28"/>
          <w:shd w:fill="3d85c6" w:val="clear"/>
          <w:rtl w:val="0"/>
        </w:rPr>
        <w:t xml:space="preserve">MODELO DE RECURSO DE RECONSIDERACIÓN</w:t>
      </w:r>
    </w:p>
    <w:p w:rsidR="00000000" w:rsidDel="00000000" w:rsidP="00000000" w:rsidRDefault="00000000" w:rsidRPr="00000000" w14:paraId="0000000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4.41650390625" w:line="240" w:lineRule="auto"/>
        <w:ind w:left="0" w:right="682.3193359375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Fecha: ____________ </w:t>
      </w:r>
    </w:p>
    <w:p w:rsidR="00000000" w:rsidDel="00000000" w:rsidP="00000000" w:rsidRDefault="00000000" w:rsidRPr="00000000" w14:paraId="0000000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2.332763671875" w:line="240" w:lineRule="auto"/>
        <w:ind w:left="0" w:right="675.11962890625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N° del Reclamo / Rol: ____________ </w:t>
      </w:r>
    </w:p>
    <w:p w:rsidR="00000000" w:rsidDel="00000000" w:rsidP="00000000" w:rsidRDefault="00000000" w:rsidRPr="00000000" w14:paraId="0000000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332763671875" w:line="240" w:lineRule="auto"/>
        <w:ind w:left="0" w:right="1132.9107666015625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(Indicar N° del Caso al que se Adjunta) </w:t>
      </w:r>
    </w:p>
    <w:p w:rsidR="00000000" w:rsidDel="00000000" w:rsidP="00000000" w:rsidRDefault="00000000" w:rsidRPr="00000000" w14:paraId="0000000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2.332763671875" w:line="240" w:lineRule="auto"/>
        <w:ind w:left="0" w:right="675.11962890625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N° de Ingreso: ____________ </w:t>
      </w:r>
    </w:p>
    <w:p w:rsidR="00000000" w:rsidDel="00000000" w:rsidP="00000000" w:rsidRDefault="00000000" w:rsidRPr="00000000" w14:paraId="0000000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332763671875" w:line="240" w:lineRule="auto"/>
        <w:ind w:left="0" w:right="1464.793701171875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(Uso Exclusivo de Oficina de Partes) </w:t>
      </w:r>
    </w:p>
    <w:p w:rsidR="00000000" w:rsidDel="00000000" w:rsidP="00000000" w:rsidRDefault="00000000" w:rsidRPr="00000000" w14:paraId="0000000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495.333251953125" w:line="240" w:lineRule="auto"/>
        <w:ind w:left="16.751937866210938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IDENTIFICACIÓN RECURRENTE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(Cotizante o Beneficiario) </w:t>
      </w:r>
    </w:p>
    <w:tbl>
      <w:tblPr>
        <w:tblStyle w:val="Table1"/>
        <w:tblW w:w="10067.600555419922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32.4000549316406"/>
        <w:gridCol w:w="2535.0003051757812"/>
        <w:gridCol w:w="2534.7998046875"/>
        <w:gridCol w:w="2465.400390625"/>
        <w:tblGridChange w:id="0">
          <w:tblGrid>
            <w:gridCol w:w="2532.4000549316406"/>
            <w:gridCol w:w="2535.0003051757812"/>
            <w:gridCol w:w="2534.7998046875"/>
            <w:gridCol w:w="2465.400390625"/>
          </w:tblGrid>
        </w:tblGridChange>
      </w:tblGrid>
      <w:tr>
        <w:trPr>
          <w:cantSplit w:val="0"/>
          <w:trHeight w:val="283.199462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32162475585938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Nombres</w:t>
            </w:r>
          </w:p>
        </w:tc>
        <w:tc>
          <w:tcPr>
            <w:gridSpan w:val="3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.40136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3895568847656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Apellido Paterno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389404296875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Apellido Materno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198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95515441894531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Cédula de Identidad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7476806640625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Sexo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.7996826171875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 F M</w:t>
            </w:r>
          </w:p>
        </w:tc>
      </w:tr>
    </w:tbl>
    <w:p w:rsidR="00000000" w:rsidDel="00000000" w:rsidP="00000000" w:rsidRDefault="00000000" w:rsidRPr="00000000" w14:paraId="0000001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4.47978973388672" w:lineRule="auto"/>
        <w:ind w:left="11.373519897460938" w:right="14.417724609375" w:firstLine="5.37841796875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IDENTIFICACIÓN REPRESENTANTE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(Sólo si es diferente al recurrente y es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single"/>
          <w:shd w:fill="auto" w:val="clear"/>
          <w:vertAlign w:val="baseline"/>
          <w:rtl w:val="0"/>
        </w:rPr>
        <w:t xml:space="preserve">primera vez que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single"/>
          <w:shd w:fill="auto" w:val="clear"/>
          <w:vertAlign w:val="baseline"/>
          <w:rtl w:val="0"/>
        </w:rPr>
        <w:t xml:space="preserve">comparece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. Adjuntar documento en que conste poder otorgado por el Cotizante o Beneficiario, o  firmar ambos este Formulario.) </w:t>
      </w:r>
    </w:p>
    <w:tbl>
      <w:tblPr>
        <w:tblStyle w:val="Table2"/>
        <w:tblW w:w="10067.600555419922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532.4000549316406"/>
        <w:gridCol w:w="2535.0003051757812"/>
        <w:gridCol w:w="1267.5994873046875"/>
        <w:gridCol w:w="1267.2003173828125"/>
        <w:gridCol w:w="1267.7996826171875"/>
        <w:gridCol w:w="1197.6007080078125"/>
        <w:tblGridChange w:id="0">
          <w:tblGrid>
            <w:gridCol w:w="2532.4000549316406"/>
            <w:gridCol w:w="2535.0003051757812"/>
            <w:gridCol w:w="1267.5994873046875"/>
            <w:gridCol w:w="1267.2003173828125"/>
            <w:gridCol w:w="1267.7996826171875"/>
            <w:gridCol w:w="1197.6007080078125"/>
          </w:tblGrid>
        </w:tblGridChange>
      </w:tblGrid>
      <w:tr>
        <w:trPr>
          <w:cantSplit w:val="0"/>
          <w:trHeight w:val="283.2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32162475585938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Nombres</w:t>
            </w:r>
          </w:p>
        </w:tc>
        <w:tc>
          <w:tcPr>
            <w:gridSpan w:val="5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.40014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38955688476562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Apellido Paterno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5.389404296875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Apellido Materno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2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95515441894531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Cédula de Identidad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7476806640625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Sexo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.7996826171875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 F M</w:t>
            </w:r>
          </w:p>
        </w:tc>
      </w:tr>
      <w:tr>
        <w:trPr>
          <w:cantSplit w:val="0"/>
          <w:trHeight w:val="266.4007568359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32162475585938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Fecha de Nacimiento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3211669921875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Edad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1994628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32162475585938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Nacionalidad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3211669921875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Estado Civil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1.1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32162475585938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Profesión u Oficio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.7996826171875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Teléfono Particular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.3989257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.79998779296875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Teléfono Laboral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2.7996826171875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Teléfono Celular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2012939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32162475585938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Domicilio: Calle o Av.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3211669921875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Número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3211669921875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Depto.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6.400146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32162475585938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Población o Villa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955078125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Comuna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3.2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95515441894531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Ciudad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4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3211669921875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Región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23.325576782226562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DATOS DEL RECURSO </w:t>
      </w:r>
    </w:p>
    <w:p w:rsidR="00000000" w:rsidDel="00000000" w:rsidP="00000000" w:rsidRDefault="00000000" w:rsidRPr="00000000" w14:paraId="0000005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332763671875" w:line="240" w:lineRule="auto"/>
        <w:ind w:left="15.15838623046875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Datos del Oficio o Sentencia recurrida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: </w:t>
      </w:r>
    </w:p>
    <w:tbl>
      <w:tblPr>
        <w:tblStyle w:val="Table3"/>
        <w:tblW w:w="9813.200225830078" w:type="dxa"/>
        <w:jc w:val="left"/>
        <w:tblInd w:w="212.79998779296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908.999786376953"/>
        <w:gridCol w:w="4904.200439453125"/>
        <w:tblGridChange w:id="0">
          <w:tblGrid>
            <w:gridCol w:w="4908.999786376953"/>
            <w:gridCol w:w="4904.200439453125"/>
          </w:tblGrid>
        </w:tblGridChange>
      </w:tblGrid>
      <w:tr>
        <w:trPr>
          <w:cantSplit w:val="0"/>
          <w:trHeight w:val="254.399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8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.7216796875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Número (Sólo en caso de Oficios Ord. IF)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9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2.000732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4.7216796875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Fecha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21.59851074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17.78961181640625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Autoridad o Funcionario que la dictó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5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5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.158386230468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Reclamo Administrativo  </w:t>
      </w:r>
    </w:p>
    <w:p w:rsidR="00000000" w:rsidDel="00000000" w:rsidP="00000000" w:rsidRDefault="00000000" w:rsidRPr="00000000" w14:paraId="0000006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932861328125" w:line="240" w:lineRule="auto"/>
        <w:ind w:left="150.3839874267578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Tipo de Recurso que deduce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:  </w:t>
      </w:r>
    </w:p>
    <w:p w:rsidR="00000000" w:rsidDel="00000000" w:rsidP="00000000" w:rsidRDefault="00000000" w:rsidRPr="00000000" w14:paraId="0000006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9334716796875" w:line="240" w:lineRule="auto"/>
        <w:ind w:left="146.20079040527344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_____________________________________________________</w:t>
      </w:r>
    </w:p>
    <w:tbl>
      <w:tblPr>
        <w:tblStyle w:val="Table4"/>
        <w:tblW w:w="9813.200225830078" w:type="dxa"/>
        <w:jc w:val="left"/>
        <w:tblInd w:w="212.79998779296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813.200225830078"/>
        <w:tblGridChange w:id="0">
          <w:tblGrid>
            <w:gridCol w:w="9813.200225830078"/>
          </w:tblGrid>
        </w:tblGridChange>
      </w:tblGrid>
      <w:tr>
        <w:trPr>
          <w:cantSplit w:val="0"/>
          <w:trHeight w:val="739.200134277343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27604293823242" w:lineRule="auto"/>
              <w:ind w:left="128.54644775390625" w:right="34.859619140625" w:firstLine="5.17913818359375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REPOSICIÓN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: Debe deducirse dentro del plazo de 5 días hábiles, para que el Intendente  reevalúe el caso resuelto, atendiendo a nuevos antecedentes o alegaciones. (2.6, a), Circ.  IF/N°54-2007)</w:t>
            </w:r>
          </w:p>
        </w:tc>
      </w:tr>
      <w:tr>
        <w:trPr>
          <w:cantSplit w:val="0"/>
          <w:trHeight w:val="739.1989135742188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27604293823242" w:lineRule="auto"/>
              <w:ind w:left="125.5584716796875" w:right="39.59228515625" w:hanging="6.17523193359375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JERÁRQUICO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: Debe deducirse dentro del plazo de 5 días hábiles o, dentro del mismo plazo, en subsidio del recurso de reposición, para que lo conozca y resuelva el Superintendente de  Salud. (2.6, c), Circ. IF/N°54-2007; 59 Ley 19.880)</w:t>
            </w:r>
          </w:p>
        </w:tc>
      </w:tr>
      <w:tr>
        <w:trPr>
          <w:cantSplit w:val="0"/>
          <w:trHeight w:val="981.60095214843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.0788745880127" w:lineRule="auto"/>
              <w:ind w:left="125.5584716796875" w:right="33.32275390625" w:firstLine="8.1671142578125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REVISIÓN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: Puede interponerse dentro del plazo de 1 año, se trata de un recurso  extraordinario, procedente sólo por las causales taxativamente establecidas en la ley, para  que el Superintendente de Salud conozca del caso. (2.6, c), Circ. IF/N°54-2007; 60 Ley  19.880)</w:t>
            </w:r>
          </w:p>
        </w:tc>
      </w:tr>
      <w:tr>
        <w:trPr>
          <w:cantSplit w:val="0"/>
          <w:trHeight w:val="739.1200256347656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.44039344787598" w:lineRule="auto"/>
              <w:ind w:left="125.35919189453125" w:right="35.93994140625" w:firstLine="8.36639404296875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RECTIFICACIÓN, ACLARACIÓN O ENMIENDA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: Procede ante el Intendente, en caso que el  acto administrativo contenga errores de copia, referencia o de cálculo numérico, u otros  puntos oscuros o dudosos, sin alterar lo ya resuelto. (2.6, b), Circ. IF/N°54-2007)</w:t>
            </w:r>
          </w:p>
        </w:tc>
      </w:tr>
    </w:tbl>
    <w:p w:rsidR="00000000" w:rsidDel="00000000" w:rsidP="00000000" w:rsidRDefault="00000000" w:rsidRPr="00000000" w14:paraId="0000006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5.158386230468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Noto Sans Symbols" w:cs="Noto Sans Symbols" w:eastAsia="Noto Sans Symbols" w:hAnsi="Noto Sans Symbols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∙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Reclamo Arbitral </w:t>
      </w:r>
    </w:p>
    <w:p w:rsidR="00000000" w:rsidDel="00000000" w:rsidP="00000000" w:rsidRDefault="00000000" w:rsidRPr="00000000" w14:paraId="0000006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931640625" w:line="240" w:lineRule="auto"/>
        <w:ind w:left="150.3839874267578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Tipo de Recurso que deduce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:  </w:t>
      </w:r>
    </w:p>
    <w:p w:rsidR="00000000" w:rsidDel="00000000" w:rsidP="00000000" w:rsidRDefault="00000000" w:rsidRPr="00000000" w14:paraId="0000006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932861328125" w:line="240" w:lineRule="auto"/>
        <w:ind w:left="146.20079040527344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_____________________________________________________ </w:t>
      </w:r>
    </w:p>
    <w:tbl>
      <w:tblPr>
        <w:tblStyle w:val="Table5"/>
        <w:tblW w:w="9813.200225830078" w:type="dxa"/>
        <w:jc w:val="left"/>
        <w:tblInd w:w="212.79998779296875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813.200225830078"/>
        <w:tblGridChange w:id="0">
          <w:tblGrid>
            <w:gridCol w:w="9813.200225830078"/>
          </w:tblGrid>
        </w:tblGridChange>
      </w:tblGrid>
      <w:tr>
        <w:trPr>
          <w:cantSplit w:val="0"/>
          <w:trHeight w:val="981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.21231269836426" w:lineRule="auto"/>
              <w:ind w:left="125.35919189453125" w:right="34.334716796875" w:firstLine="8.36639404296875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REPOSICIÓN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: Debe deducirse dentro del plazo de 10 días hábiles, para que el Intendente reevalúe lo resuelto en una sentencia interlocutoria (7.1 Circ. IF/N°8-2005) o definitiva (118  DFL N°1-2005), por estimarla injusta, o por no haberse considerado la totalidad de los  antecedentes.</w:t>
            </w:r>
          </w:p>
        </w:tc>
      </w:tr>
      <w:tr>
        <w:trPr>
          <w:cantSplit w:val="0"/>
          <w:trHeight w:val="739.1992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.48041915893555" w:lineRule="auto"/>
              <w:ind w:left="125.75759887695312" w:right="35.7080078125" w:hanging="8.1671142578125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APELACIÓN SENTENCIA DEFINITIVA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: Debe interponerse dentro del plazo de 10 días  hábiles, para que el Superintendente, en segunda instancia, revise la sentencia definitiva  dictada por el Intendente. (119 DFL N°1-2005)</w:t>
            </w:r>
          </w:p>
        </w:tc>
      </w:tr>
      <w:tr>
        <w:trPr>
          <w:cantSplit w:val="0"/>
          <w:trHeight w:val="981.60034179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6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.07835960388184" w:lineRule="auto"/>
              <w:ind w:left="125.35919189453125" w:right="33.179931640625" w:firstLine="8.36639404296875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RECTIFICACIÓN, ACLARACIÓN O ENMIENDA</w:t>
            </w: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: Procede ante el Intendente, en caso que la  sentencia interlocutoria (8.7 Circ. IF/N° 8-2005), o definitiva (7.2 Circ. IF/N° 8-2005),  contenga errores de copia, referencia o de cálculo numérico, u otros puntos oscuros o  dudosos, sin alterar lo ya resuelto.</w:t>
            </w:r>
          </w:p>
        </w:tc>
      </w:tr>
    </w:tbl>
    <w:p w:rsidR="00000000" w:rsidDel="00000000" w:rsidP="00000000" w:rsidRDefault="00000000" w:rsidRPr="00000000" w14:paraId="0000006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3.27552795410156" w:lineRule="auto"/>
        <w:ind w:left="15.15838623046875" w:right="14.368896484375" w:firstLine="8.167190551757812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MOTIVOS O FUNDAMENTOS DEL RECURSO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(Usar letra clara y legible. Especificar  ordenadamente las razones que sirven de base a la impugnación que pretende el recurrente) </w:t>
      </w:r>
    </w:p>
    <w:tbl>
      <w:tblPr>
        <w:tblStyle w:val="Table6"/>
        <w:tblW w:w="10017.200164794922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0017.200164794922"/>
        <w:tblGridChange w:id="0">
          <w:tblGrid>
            <w:gridCol w:w="10017.200164794922"/>
          </w:tblGrid>
        </w:tblGridChange>
      </w:tblGrid>
      <w:tr>
        <w:trPr>
          <w:cantSplit w:val="0"/>
          <w:trHeight w:val="271.1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3.59985351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3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4.20043945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1.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7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92.9931640625" w:firstLine="0"/>
        <w:jc w:val="righ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(Si le falta espacio para describir el problema, utilice el reverso o cualquier hoja anexa) </w:t>
      </w:r>
    </w:p>
    <w:p w:rsidR="00000000" w:rsidDel="00000000" w:rsidP="00000000" w:rsidRDefault="00000000" w:rsidRPr="00000000" w14:paraId="0000007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54.732666015625" w:line="243.27552795410156" w:lineRule="auto"/>
        <w:ind w:left="15.357589721679688" w:right="16.705322265625" w:firstLine="7.967987060546875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DOCUMENTOS QUE SE ACOMPAÑAN COMO PRUEBA DE LOS HECHOS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(Nuevos antecedentes  que no hayan sido acompañados al reclamo) </w:t>
      </w:r>
    </w:p>
    <w:tbl>
      <w:tblPr>
        <w:tblStyle w:val="Table7"/>
        <w:tblW w:w="9997.999725341797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7508.599700927734"/>
        <w:gridCol w:w="2489.4000244140625"/>
        <w:tblGridChange w:id="0">
          <w:tblGrid>
            <w:gridCol w:w="7508.599700927734"/>
            <w:gridCol w:w="2489.4000244140625"/>
          </w:tblGrid>
        </w:tblGridChange>
      </w:tblGrid>
      <w:tr>
        <w:trPr>
          <w:cantSplit w:val="0"/>
          <w:trHeight w:val="268.8000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A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Nombre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B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N° de Hojas</w:t>
            </w:r>
          </w:p>
        </w:tc>
      </w:tr>
      <w:tr>
        <w:trPr>
          <w:cantSplit w:val="0"/>
          <w:trHeight w:val="271.199951171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9.89120483398438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1.-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68.800048828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E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8.53675842285156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2.-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7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90.40039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9.13436889648438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3.-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1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3.27627182006836" w:lineRule="auto"/>
        <w:ind w:left="15.357589721679688" w:right="13.836669921875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SOLICITUD CONCRETA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(Sea claro y preciso en indicar sus PETICIONES. Formule todas ellas, ya  que determinan las materias que se resolverán) </w:t>
      </w:r>
    </w:p>
    <w:tbl>
      <w:tblPr>
        <w:tblStyle w:val="Table8"/>
        <w:tblW w:w="9997.999725341797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997.999725341797"/>
        <w:tblGridChange w:id="0">
          <w:tblGrid>
            <w:gridCol w:w="9997.999725341797"/>
          </w:tblGrid>
        </w:tblGridChange>
      </w:tblGrid>
      <w:tr>
        <w:trPr>
          <w:cantSplit w:val="0"/>
          <w:trHeight w:val="280.79956054687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.7994384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6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78.3996582031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3.2768440246582" w:lineRule="auto"/>
        <w:ind w:left="14.959182739257812" w:right="22.701416015625" w:firstLine="8.36639404296875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NOTIFICACIÓN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(Completar solamente si no accedió a ella en su PRIMERA PRESENTACIÓN, o en  caso de MODIFICAR su anterior correo electrónico) </w:t>
      </w:r>
    </w:p>
    <w:p w:rsidR="00000000" w:rsidDel="00000000" w:rsidP="00000000" w:rsidRDefault="00000000" w:rsidRPr="00000000" w14:paraId="0000008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7.2137451171875" w:line="240" w:lineRule="auto"/>
        <w:ind w:left="15.75592041015625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¿Desea ser notificado mediante correo electrónico? </w:t>
      </w:r>
    </w:p>
    <w:tbl>
      <w:tblPr>
        <w:tblStyle w:val="Table9"/>
        <w:tblW w:w="10017.200164794922" w:type="dxa"/>
        <w:jc w:val="left"/>
        <w:tblInd w:w="100.0" w:type="pc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1440.3999328613281"/>
        <w:gridCol w:w="2561.3998413085938"/>
        <w:gridCol w:w="6015.400390625"/>
        <w:tblGridChange w:id="0">
          <w:tblGrid>
            <w:gridCol w:w="1440.3999328613281"/>
            <w:gridCol w:w="2561.3998413085938"/>
            <w:gridCol w:w="6015.400390625"/>
          </w:tblGrid>
        </w:tblGridChange>
      </w:tblGrid>
      <w:tr>
        <w:trPr>
          <w:cantSplit w:val="0"/>
          <w:trHeight w:val="837.60009765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C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32162475585938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NO ____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D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3.27655792236328" w:lineRule="auto"/>
              <w:ind w:left="133.1280517578125" w:right="34.8193359375" w:hanging="4.9798583984375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Si selecciona "No", será notificado de las actuaciones y resoluciones que tengan  lugar en su reclamo, conforme a las reglas generales (por carta certificada o  personalmente)</w:t>
            </w:r>
          </w:p>
        </w:tc>
      </w:tr>
      <w:tr>
        <w:trPr>
          <w:cantSplit w:val="0"/>
          <w:trHeight w:val="1104.000244140625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8F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5.74798583984375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SÍ ____ </w:t>
            </w:r>
          </w:p>
        </w:tc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0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4.07913208007812" w:lineRule="auto"/>
              <w:ind w:left="125.75775146484375" w:right="36.357421875" w:firstLine="6.77276611328125"/>
              <w:jc w:val="both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Ud. autoriza como medio de notificación preferente la notificación electrónica en la  dirección de correo que indica a continuación. Asimismo, reconoce y declara  haber leído y aceptar la Condiciones asociadas a ella, que constan en el  documento anexo, que con esta finalidad le fue entregado.</w:t>
            </w:r>
          </w:p>
        </w:tc>
      </w:tr>
      <w:tr>
        <w:trPr>
          <w:cantSplit w:val="0"/>
          <w:trHeight w:val="278.3987426757812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2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23.95515441894531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Correo Electrónico para notificación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4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81.40106201171875" w:hRule="atLeast"/>
          <w:tblHeader w:val="0"/>
        </w:trPr>
        <w:tc>
          <w:tcPr>
            <w:gridSpan w:val="2"/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5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2.32162475585938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  <w:rtl w:val="0"/>
              </w:rPr>
              <w:t xml:space="preserve">Reingresar correo electrónico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97">
            <w:pPr>
              <w:keepNext w:val="0"/>
              <w:keepLines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Verdana" w:cs="Verdana" w:eastAsia="Verdana" w:hAnsi="Verdana"/>
                <w:b w:val="0"/>
                <w:i w:val="0"/>
                <w:smallCaps w:val="0"/>
                <w:strike w:val="0"/>
                <w:color w:val="000000"/>
                <w:sz w:val="19.920000076293945"/>
                <w:szCs w:val="19.920000076293945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9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A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86.35192871093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IMPORTANTE </w:t>
      </w:r>
    </w:p>
    <w:p w:rsidR="00000000" w:rsidDel="00000000" w:rsidP="00000000" w:rsidRDefault="00000000" w:rsidRPr="00000000" w14:paraId="0000009B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.9334716796875" w:line="240" w:lineRule="auto"/>
        <w:ind w:left="11.572723388671875" w:right="0" w:firstLine="0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Para su trámite, esta presentación debe estar firmada. </w:t>
      </w:r>
    </w:p>
    <w:p w:rsidR="00000000" w:rsidDel="00000000" w:rsidP="00000000" w:rsidRDefault="00000000" w:rsidRPr="00000000" w14:paraId="0000009C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.33367919921875" w:line="243.27604293823242" w:lineRule="auto"/>
        <w:ind w:left="375.4389953613281" w:right="21.9873046875" w:hanging="363.86627197265625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- 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En caso de que el reclamante actúe representado, Y NO HAYA CONSTITUIDO PODER AL  MOMENTO DE RECLAMAR, su firma y la de su representante en el presente Formulario,  constituyen poder suficiente. </w:t>
      </w:r>
    </w:p>
    <w:p w:rsidR="00000000" w:rsidDel="00000000" w:rsidP="00000000" w:rsidRDefault="00000000" w:rsidRPr="00000000" w14:paraId="0000009D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981.6145324707031" w:line="243.19581985473633" w:lineRule="auto"/>
        <w:ind w:left="523.6799621582031" w:right="559.296875" w:hanging="379.8792266845703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________________________________ ______________________________  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FIRMA RECURRENTE FIRMA REPRESENTANTE</w:t>
      </w:r>
    </w:p>
    <w:p w:rsidR="00000000" w:rsidDel="00000000" w:rsidP="00000000" w:rsidRDefault="00000000" w:rsidRPr="00000000" w14:paraId="0000009E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99.36126708984375" w:line="240" w:lineRule="auto"/>
        <w:ind w:left="4.99992370605468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9F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1.790008544922" w:right="0" w:firstLine="0"/>
        <w:jc w:val="left"/>
        <w:rPr>
          <w:b w:val="1"/>
          <w:sz w:val="19.920000076293945"/>
          <w:szCs w:val="19.920000076293945"/>
          <w:u w:val="single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A0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601.790008544922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20000076293945"/>
          <w:szCs w:val="19.920000076293945"/>
          <w:u w:val="single"/>
          <w:shd w:fill="auto" w:val="clear"/>
          <w:vertAlign w:val="baseline"/>
          <w:rtl w:val="0"/>
        </w:rPr>
        <w:t xml:space="preserve">ANEXO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1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5.133056640625" w:line="368.5261058807373" w:lineRule="auto"/>
        <w:ind w:left="479.8054504394531" w:right="481.556396484375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20000076293945"/>
          <w:szCs w:val="19.920000076293945"/>
          <w:u w:val="single"/>
          <w:shd w:fill="auto" w:val="clear"/>
          <w:vertAlign w:val="baseline"/>
          <w:rtl w:val="0"/>
        </w:rPr>
        <w:t xml:space="preserve">DERECHOS Y OBLIGACIONES ASOCIADOS A LA NOTIFICACIÓN ELECTRÓNICA DE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20000076293945"/>
          <w:szCs w:val="19.920000076293945"/>
          <w:u w:val="single"/>
          <w:shd w:fill="auto" w:val="clear"/>
          <w:vertAlign w:val="baseline"/>
          <w:rtl w:val="0"/>
        </w:rPr>
        <w:t xml:space="preserve">RESOLUCIONES Y ACTOS ADMINISTRATIVOS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A2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69.256591796875" w:line="244.07835960388184" w:lineRule="auto"/>
        <w:ind w:left="442.6390075683594" w:right="17.42919921875" w:hanging="343.5478210449219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1. Al seleccionar la opción "Sí", usted, en su calidad de reclamante actuando de forma personal o  debidamente representado, acepta ser notificado al correo electrónico indicado en el  Formulario Único de Reclamos, en el procedimiento que tenga lugar en virtud de su reclamo,  con la misma validez y efectos que si lo hubiera sido en su domicilio físico. </w:t>
      </w:r>
    </w:p>
    <w:p w:rsidR="00000000" w:rsidDel="00000000" w:rsidP="00000000" w:rsidRDefault="00000000" w:rsidRPr="00000000" w14:paraId="000000A3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8.94775390625" w:line="243.87765884399414" w:lineRule="auto"/>
        <w:ind w:left="442.6390075683594" w:right="22.188720703125" w:hanging="354.9022674560547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2. Al acceder Ud. a ser notificado electrónicamente, esta Superintendencia se obliga a remitir, a  la casilla electrónica que Ud. indique, identificando los datos del reclamo y la resolución o acto  administrativo que se notifica, una copia de ella adjunta, en formato PDF, siendo su  responsabilidad mantenerla habilitada, con capacidad suficiente y operativa para recibir las  notificaciones electrónicas que se le envíen. </w:t>
      </w:r>
    </w:p>
    <w:p w:rsidR="00000000" w:rsidDel="00000000" w:rsidP="00000000" w:rsidRDefault="00000000" w:rsidRPr="00000000" w14:paraId="000000A4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7.515869140625" w:line="244.7805690765381" w:lineRule="auto"/>
        <w:ind w:left="442.8382873535156" w:right="18.5009765625" w:hanging="354.5039367675781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3. Si el sistema arroja que se ha intentado la notificación, sin éxito, por tres veces, consecutivas  o no, se procederá a notificar personalmente o por carta certificada todos los actos y  resoluciones posteriores, como si nunca hubiese optado por la Notificación Electrónica. </w:t>
      </w:r>
    </w:p>
    <w:p w:rsidR="00000000" w:rsidDel="00000000" w:rsidP="00000000" w:rsidRDefault="00000000" w:rsidRPr="00000000" w14:paraId="000000A5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4.365234375" w:line="245.68531036376953" w:lineRule="auto"/>
        <w:ind w:left="450.4078674316406" w:right="20.123291015625" w:hanging="370.83831787109375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4. Para comprobar que efectivamente se despachó la Notificación Electrónica, será suficiente  prueba el reporte técnico emitido por esta Superintendencia. </w:t>
      </w:r>
    </w:p>
    <w:p w:rsidR="00000000" w:rsidDel="00000000" w:rsidP="00000000" w:rsidRDefault="00000000" w:rsidRPr="00000000" w14:paraId="000000A6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614501953125" w:line="245.6828498840332" w:lineRule="auto"/>
        <w:ind w:left="442.6390075683594" w:right="23.515625" w:hanging="352.51182556152344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5. En caso que Ud. modifique, por cualquier motivo, su correo electrónico, será su obligación  comunicar por escrito ese hecho a este Organismo. </w:t>
      </w:r>
    </w:p>
    <w:p w:rsidR="00000000" w:rsidDel="00000000" w:rsidP="00000000" w:rsidRDefault="00000000" w:rsidRPr="00000000" w14:paraId="000000A7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3.616943359375" w:line="244.47978973388672" w:lineRule="auto"/>
        <w:ind w:left="443.2366943359375" w:right="23.9111328125" w:hanging="357.89031982421875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6. Se entenderá que la notificación ha sido practicada el mismo día en que se hubiere verificado  la comunicación electrónica, de tal manera que los plazos comenzarán a correr al día hábil  siguiente, entendiéndose excluidos los días sábado, domingo y festivos. </w:t>
      </w:r>
    </w:p>
    <w:p w:rsidR="00000000" w:rsidDel="00000000" w:rsidP="00000000" w:rsidRDefault="00000000" w:rsidRPr="00000000" w14:paraId="000000A8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7.0159912109375" w:line="243.27595710754395" w:lineRule="auto"/>
        <w:ind w:left="450.4078674316406" w:right="23.115234375" w:hanging="363.4678649902344"/>
        <w:jc w:val="both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7. El destinatario se entenderá debidamente notificado de la resolución o del acto administrativo  remitido electrónicamente, si efectúa cualquier gestión que suponga su conocimiento sin  haber reclamado previamente la falta de notificación o la ineficacia de la misma. </w:t>
      </w:r>
    </w:p>
    <w:p w:rsidR="00000000" w:rsidDel="00000000" w:rsidP="00000000" w:rsidRDefault="00000000" w:rsidRPr="00000000" w14:paraId="000000A9">
      <w:pPr>
        <w:keepNext w:val="0"/>
        <w:keepLines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8.41552734375" w:line="243.27627182006836" w:lineRule="auto"/>
        <w:ind w:left="452.0014953613281" w:right="24.112548828125" w:hanging="368.04954528808594"/>
        <w:jc w:val="left"/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000000"/>
          <w:sz w:val="19.920000076293945"/>
          <w:szCs w:val="19.920000076293945"/>
          <w:u w:val="none"/>
          <w:shd w:fill="auto" w:val="clear"/>
          <w:vertAlign w:val="baseline"/>
          <w:rtl w:val="0"/>
        </w:rPr>
        <w:t xml:space="preserve">8. Al firmar el Formulario Único de Reclamos, se entiende que Ud. conoce y acepta estos  Derechos y Obligaciones Asociados a la Notificación Electrónica.</w:t>
      </w:r>
    </w:p>
    <w:sectPr>
      <w:type w:val="continuous"/>
      <w:pgSz w:h="18720" w:w="12240" w:orient="portrait"/>
      <w:pgMar w:bottom="1404.3998718261719" w:top="527.999267578125" w:left="1128.0000305175781" w:right="1046.79931640625" w:header="0" w:footer="720"/>
      <w:cols w:equalWidth="0" w:num="1">
        <w:col w:space="0" w:w="10065.200653076172"/>
      </w:cols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  <w:font w:name="Verdana"/>
  <w:font w:name="Noto Sans Symbols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9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