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3d85c6" w:val="clear"/>
          <w:rtl w:val="0"/>
        </w:rPr>
        <w:t xml:space="preserve"> RECURSO DE QUEJA CIVIL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d85c6"/>
          <w:sz w:val="32"/>
          <w:szCs w:val="32"/>
          <w:shd w:fill="3d85c6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 JUZGADO DE Iª INSTANCIA</w:t>
      </w:r>
    </w:p>
    <w:p w:rsidR="00000000" w:rsidDel="00000000" w:rsidP="00000000" w:rsidRDefault="00000000" w:rsidRPr="00000000" w14:paraId="00000004">
      <w:pPr>
        <w:spacing w:after="200"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Dª/D. ……………………………, Procurador de los Tribunales, en nombre y representación de Dª/D. …………………………………, mayor de edad, de profesión ……………………… con domicilio en ……………………………, calle núm. ………… puerta ………, (se puede hacer constar Tel/Fax y e-mail, a efecto de notificaciones), según tengo acreditado en autos, comparezco ante el Juzgado y como mejor proceda en Derecho, bajo la dirección técnica de Dª/D. ……………………………, Abogado del Iltre. Colegio de ……………………, con despacho profesional en ………………………, y D I G O:</w:t>
      </w:r>
    </w:p>
    <w:p w:rsidR="00000000" w:rsidDel="00000000" w:rsidP="00000000" w:rsidRDefault="00000000" w:rsidRPr="00000000" w14:paraId="00000005">
      <w:pPr>
        <w:spacing w:after="200" w:befor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por la presente, y siguiendo las expresas instrucciones de mi representado, procedo, dentro del plazo legal (cinco días) a preparar el correspondiente recurso de queja contra la resolución de ese Juzgado de fecha …………………, que me fue notificada el pasado día ………………, en que denegaba a esta parte la tramitación del oportuno recurso de apelación (infracción procesal o casación) interponiendo reposición del auto recurrido, y para el caso de no estimarla testimonio de ambas resoluciones.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FUNDAMENTOS DE DERECHO</w:t>
      </w:r>
    </w:p>
    <w:p w:rsidR="00000000" w:rsidDel="00000000" w:rsidP="00000000" w:rsidRDefault="00000000" w:rsidRPr="00000000" w14:paraId="00000007">
      <w:pPr>
        <w:spacing w:after="200"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Que de acuerdo con el artículo 494 de la Ley 1/2000, de 7 de enero, de Enjuiciamiento Civil, contra los autos en que el tribunal que haya dictado la resolución denegare la tramitación de un recurso de apelación (extraordinario por infracción procesal o de casación), se podrá interponer recurso de queja ante el órgano que corresponda resolver el recurso no tramitado.</w:t>
      </w:r>
    </w:p>
    <w:p w:rsidR="00000000" w:rsidDel="00000000" w:rsidP="00000000" w:rsidRDefault="00000000" w:rsidRPr="00000000" w14:paraId="00000008">
      <w:pPr>
        <w:spacing w:after="200"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SEGUNDO: Que de acuerdo con el artículo 495,1 de la misma ley, el recurso de queja se preparará pidiendo, dentro del quinto día, reposición del auto recurrido, y para el caso de no estimarla, testimonio de ambas resoluciones.</w:t>
      </w:r>
    </w:p>
    <w:p w:rsidR="00000000" w:rsidDel="00000000" w:rsidP="00000000" w:rsidRDefault="00000000" w:rsidRPr="00000000" w14:paraId="00000009">
      <w:pPr>
        <w:spacing w:after="200"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su virtud,</w:t>
      </w:r>
    </w:p>
    <w:p w:rsidR="00000000" w:rsidDel="00000000" w:rsidP="00000000" w:rsidRDefault="00000000" w:rsidRPr="00000000" w14:paraId="0000000A">
      <w:pPr>
        <w:spacing w:after="200"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SUPLICO AL JUZGADO: Que teniendo por presentado el presente escrito junto con sus documentos y copias de todo ello, se sirva admitirlo y tener por preparado recurso de queja contra la resolución de ese Juzgado de fecha …………………, que me fue notificada el pasado día ………………, en que denegaba a esta parte la tramitación del oportuno recurso de apelación (infracción procesal o casación) interponiendo reposición del auto recurrido, y para el caso de no estimarla testimonio de ambas resoluciones.</w:t>
      </w:r>
    </w:p>
    <w:p w:rsidR="00000000" w:rsidDel="00000000" w:rsidP="00000000" w:rsidRDefault="00000000" w:rsidRPr="00000000" w14:paraId="0000000B">
      <w:pPr>
        <w:spacing w:after="200"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 de justicia que pido en ………, a ………, de ………, de ……….</w:t>
      </w:r>
    </w:p>
    <w:p w:rsidR="00000000" w:rsidDel="00000000" w:rsidP="00000000" w:rsidRDefault="00000000" w:rsidRPr="00000000" w14:paraId="0000000C">
      <w:pPr>
        <w:spacing w:after="200" w:befor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Firma y número del Letrado</w:t>
        <w:tab/>
        <w:tab/>
        <w:tab/>
        <w:tab/>
        <w:t xml:space="preserve">Firma del Procurador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